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ED" w:rsidRPr="002F4E9A" w:rsidRDefault="00B747ED" w:rsidP="00B747ED">
      <w:pPr>
        <w:pStyle w:val="Titre5"/>
        <w:rPr>
          <w:color w:val="00A4B7" w:themeColor="accent1"/>
        </w:rPr>
      </w:pPr>
      <w:bookmarkStart w:id="0" w:name="_GoBack"/>
      <w:bookmarkEnd w:id="0"/>
      <w:r w:rsidRPr="002F4E9A">
        <w:rPr>
          <w:color w:val="00A4B7" w:themeColor="accent1"/>
        </w:rPr>
        <w:t xml:space="preserve">DEMANDE D’INFORMATION POUR </w:t>
      </w:r>
      <w:r w:rsidR="00A43D76" w:rsidRPr="002F4E9A">
        <w:rPr>
          <w:color w:val="00A4B7" w:themeColor="accent1"/>
        </w:rPr>
        <w:t>L’ATTRIBUTION</w:t>
      </w:r>
    </w:p>
    <w:p w:rsidR="00B747ED" w:rsidRPr="00B747ED" w:rsidRDefault="00B747ED" w:rsidP="00B747ED"/>
    <w:p w:rsidR="00B747ED" w:rsidRDefault="00B747ED" w:rsidP="00B747ED">
      <w:pPr>
        <w:jc w:val="right"/>
        <w:rPr>
          <w:rFonts w:ascii="Century Gothic" w:hAnsi="Century Gothic"/>
        </w:rPr>
      </w:pPr>
    </w:p>
    <w:p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Bruxelles, le </w:t>
      </w:r>
      <w:r w:rsidRPr="00B63D15">
        <w:rPr>
          <w:rFonts w:ascii="Century Gothic" w:hAnsi="Century Gothic"/>
          <w:i/>
          <w:color w:val="00A4B7" w:themeColor="accent1"/>
        </w:rPr>
        <w:t>(jour, mois, année)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PAR FAX OU COURRIEL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ET ENVOI RECOMMANDE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Madame, Monsieur,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2D0138" w:rsidRDefault="00B747ED" w:rsidP="00B747ED">
      <w:pPr>
        <w:jc w:val="both"/>
        <w:rPr>
          <w:rFonts w:ascii="Century Gothic" w:hAnsi="Century Gothic"/>
        </w:rPr>
      </w:pPr>
    </w:p>
    <w:p w:rsidR="00B747ED" w:rsidRPr="00B63D15" w:rsidRDefault="00B747ED" w:rsidP="00B747ED">
      <w:pPr>
        <w:ind w:left="851" w:hanging="851"/>
        <w:rPr>
          <w:color w:val="00A4B7" w:themeColor="accent1"/>
        </w:rPr>
      </w:pPr>
      <w:r w:rsidRPr="008D4CB1">
        <w:rPr>
          <w:rFonts w:ascii="Century Gothic" w:hAnsi="Century Gothic"/>
          <w:b/>
        </w:rPr>
        <w:t>Objet</w:t>
      </w:r>
      <w:r>
        <w:t xml:space="preserve"> : </w:t>
      </w:r>
      <w:r>
        <w:tab/>
      </w:r>
      <w:r w:rsidR="002F4E9A">
        <w:rPr>
          <w:rFonts w:ascii="Century Gothic" w:hAnsi="Century Gothic"/>
        </w:rPr>
        <w:t>Procédure ouverte du</w:t>
      </w:r>
      <w:r w:rsidRPr="00F43525">
        <w:rPr>
          <w:rFonts w:ascii="Century Gothic" w:hAnsi="Century Gothic"/>
          <w:color w:val="00A4B7" w:themeColor="accent1"/>
        </w:rPr>
        <w:t xml:space="preserve"> </w:t>
      </w:r>
      <w:r w:rsidRPr="00B63D15">
        <w:rPr>
          <w:rFonts w:ascii="Century Gothic" w:hAnsi="Century Gothic"/>
          <w:i/>
          <w:color w:val="00A4B7" w:themeColor="accent1"/>
        </w:rPr>
        <w:t>(date limite de dépôt des offres)</w:t>
      </w:r>
    </w:p>
    <w:p w:rsidR="00B747ED" w:rsidRDefault="00B747ED" w:rsidP="00B747ED">
      <w:pPr>
        <w:ind w:left="851"/>
      </w:pPr>
      <w:r w:rsidRPr="00490A58">
        <w:rPr>
          <w:rFonts w:ascii="Century Gothic" w:hAnsi="Century Gothic"/>
        </w:rPr>
        <w:t xml:space="preserve">Travaux de </w:t>
      </w:r>
      <w:r w:rsidR="002F4E9A" w:rsidRPr="00B63D15">
        <w:rPr>
          <w:rFonts w:ascii="Century Gothic" w:hAnsi="Century Gothic"/>
          <w:i/>
          <w:color w:val="00A4B7" w:themeColor="accent1"/>
        </w:rPr>
        <w:t>(nature des travaux et adresse)</w:t>
      </w:r>
    </w:p>
    <w:p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Chantier n° </w:t>
      </w:r>
      <w:r w:rsidR="002F4E9A" w:rsidRPr="00B63D15">
        <w:rPr>
          <w:rFonts w:ascii="Century Gothic" w:hAnsi="Century Gothic"/>
          <w:i/>
          <w:color w:val="00A4B7" w:themeColor="accent1"/>
        </w:rPr>
        <w:t>(numéro de chantier)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L’examen des offres déposées dans le cadre de la procédure sous rubrique est en cours.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</w:p>
    <w:p w:rsidR="00B747ED" w:rsidRPr="00F43525" w:rsidRDefault="00B747ED" w:rsidP="00A43D76">
      <w:pPr>
        <w:jc w:val="both"/>
        <w:rPr>
          <w:rFonts w:ascii="Century Gothic" w:hAnsi="Century Gothic"/>
          <w:color w:val="00A4B7" w:themeColor="accent1"/>
        </w:rPr>
      </w:pPr>
      <w:r w:rsidRPr="00490A58">
        <w:rPr>
          <w:rFonts w:ascii="Century Gothic" w:hAnsi="Century Gothic"/>
        </w:rPr>
        <w:t xml:space="preserve">Les informations ou les documents suivants </w:t>
      </w:r>
      <w:r w:rsidRPr="00F43525">
        <w:rPr>
          <w:rFonts w:ascii="Century Gothic" w:hAnsi="Century Gothic"/>
          <w:color w:val="00A4B7" w:themeColor="accent1"/>
        </w:rPr>
        <w:t>sont/semblent incomplets / erronés / manquants </w:t>
      </w:r>
      <w:r w:rsidRPr="00F43525">
        <w:rPr>
          <w:rFonts w:ascii="Century Gothic" w:hAnsi="Century Gothic"/>
          <w:i/>
          <w:color w:val="00A4B7" w:themeColor="accent1"/>
        </w:rPr>
        <w:t>(choisir)</w:t>
      </w:r>
      <w:r w:rsidRPr="00F43525">
        <w:rPr>
          <w:rFonts w:ascii="Century Gothic" w:hAnsi="Century Gothic"/>
          <w:color w:val="00A4B7" w:themeColor="accent1"/>
        </w:rPr>
        <w:t xml:space="preserve"> :</w:t>
      </w:r>
    </w:p>
    <w:p w:rsidR="00B747ED" w:rsidRPr="00F43525" w:rsidRDefault="00B747ED" w:rsidP="00A43D76">
      <w:pPr>
        <w:jc w:val="both"/>
        <w:rPr>
          <w:rFonts w:ascii="Century Gothic" w:hAnsi="Century Gothic"/>
          <w:i/>
          <w:color w:val="00A4B7" w:themeColor="accent1"/>
        </w:rPr>
      </w:pPr>
      <w:r w:rsidRPr="00F43525">
        <w:rPr>
          <w:rFonts w:ascii="Century Gothic" w:hAnsi="Century Gothic"/>
          <w:i/>
          <w:color w:val="00A4B7" w:themeColor="accent1"/>
        </w:rPr>
        <w:t>(</w:t>
      </w:r>
      <w:proofErr w:type="gramStart"/>
      <w:r w:rsidRPr="00F43525">
        <w:rPr>
          <w:rFonts w:ascii="Century Gothic" w:hAnsi="Century Gothic"/>
          <w:i/>
          <w:color w:val="00A4B7" w:themeColor="accent1"/>
        </w:rPr>
        <w:t>liste</w:t>
      </w:r>
      <w:proofErr w:type="gramEnd"/>
      <w:r w:rsidRPr="00F43525">
        <w:rPr>
          <w:rFonts w:ascii="Century Gothic" w:hAnsi="Century Gothic"/>
          <w:i/>
          <w:color w:val="00A4B7" w:themeColor="accent1"/>
        </w:rPr>
        <w:t>)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</w:p>
    <w:p w:rsidR="00B747ED" w:rsidRDefault="00B747ED" w:rsidP="00A43D76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En application de l’article 66, § 3 de la loi du 17 juin 2016 relative aux marchés publics, nous vous demandons de présenter, compléter, clarifier ou préciser les informations ou les documents concernés dans un délai de </w:t>
      </w:r>
      <w:r w:rsidRPr="002F4E9A">
        <w:rPr>
          <w:rFonts w:ascii="Century Gothic" w:hAnsi="Century Gothic"/>
          <w:b/>
        </w:rPr>
        <w:t>10 jours de calendrier</w:t>
      </w:r>
      <w:r w:rsidRPr="00490A58">
        <w:rPr>
          <w:rFonts w:ascii="Century Gothic" w:hAnsi="Century Gothic"/>
        </w:rPr>
        <w:t xml:space="preserve"> à </w:t>
      </w:r>
      <w:r w:rsidR="002F4E9A">
        <w:rPr>
          <w:rFonts w:ascii="Century Gothic" w:hAnsi="Century Gothic"/>
        </w:rPr>
        <w:t>compter</w:t>
      </w:r>
      <w:r w:rsidRPr="00490A58">
        <w:rPr>
          <w:rFonts w:ascii="Century Gothic" w:hAnsi="Century Gothic"/>
        </w:rPr>
        <w:t xml:space="preserve"> de l’envoi de la présente</w:t>
      </w:r>
      <w:r>
        <w:rPr>
          <w:rFonts w:ascii="Century Gothic" w:hAnsi="Century Gothic"/>
        </w:rPr>
        <w:t xml:space="preserve"> </w:t>
      </w:r>
      <w:r w:rsidRPr="00F43525">
        <w:rPr>
          <w:rFonts w:ascii="Century Gothic" w:hAnsi="Century Gothic"/>
          <w:i/>
          <w:color w:val="00A4B7" w:themeColor="accent1"/>
        </w:rPr>
        <w:t>(Donner plus de précisions le cas échéant)</w:t>
      </w:r>
      <w:r w:rsidRPr="002D0138">
        <w:rPr>
          <w:rFonts w:ascii="Century Gothic" w:hAnsi="Century Gothic"/>
        </w:rPr>
        <w:t xml:space="preserve">. </w:t>
      </w:r>
    </w:p>
    <w:p w:rsidR="002F4E9A" w:rsidRPr="00490A58" w:rsidRDefault="002F4E9A" w:rsidP="00A43D76">
      <w:pPr>
        <w:jc w:val="both"/>
        <w:rPr>
          <w:rFonts w:ascii="Century Gothic" w:hAnsi="Century Gothic"/>
        </w:rPr>
      </w:pPr>
    </w:p>
    <w:p w:rsidR="00B747ED" w:rsidRPr="00490A58" w:rsidRDefault="00B747ED" w:rsidP="00A43D76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Nous attirons votre attention sur le fait que vos réponses doivent respecter pleinement les principes d'égalité de traitement et de transparence et qu’elles ne doivent pas donner lieu à une modification des éléments essentiels de votre offre.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 xml:space="preserve"> 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 w:rsidRPr="00490A58">
        <w:rPr>
          <w:rFonts w:ascii="Century Gothic" w:hAnsi="Century Gothic"/>
        </w:rPr>
        <w:t>Veuillez agréer, Madame, Monsieur, l’expression de nos sentiments distingués.</w:t>
      </w:r>
    </w:p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E8" w:rsidRDefault="001D56E8" w:rsidP="001D56E8">
      <w:r>
        <w:separator/>
      </w:r>
    </w:p>
  </w:endnote>
  <w:endnote w:type="continuationSeparator" w:id="0">
    <w:p w:rsidR="001D56E8" w:rsidRDefault="001D56E8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B63D15" w:rsidRDefault="00B63D15" w:rsidP="00B63D15">
    <w:pPr>
      <w:pStyle w:val="Pieddepag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DMT_DEMANDE_INFO_ATTRIBUTION_2019_FR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E8" w:rsidRDefault="001D56E8" w:rsidP="001D56E8">
      <w:r>
        <w:separator/>
      </w:r>
    </w:p>
  </w:footnote>
  <w:footnote w:type="continuationSeparator" w:id="0">
    <w:p w:rsidR="001D56E8" w:rsidRDefault="001D56E8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3"/>
    <w:rsid w:val="001973AF"/>
    <w:rsid w:val="001D56E8"/>
    <w:rsid w:val="001E7951"/>
    <w:rsid w:val="002D3E24"/>
    <w:rsid w:val="002F4E9A"/>
    <w:rsid w:val="003C02A6"/>
    <w:rsid w:val="003E61A1"/>
    <w:rsid w:val="00490A58"/>
    <w:rsid w:val="00525519"/>
    <w:rsid w:val="00570D29"/>
    <w:rsid w:val="0064331D"/>
    <w:rsid w:val="006F60F9"/>
    <w:rsid w:val="00707FD1"/>
    <w:rsid w:val="00712D68"/>
    <w:rsid w:val="008D4CB1"/>
    <w:rsid w:val="00962C07"/>
    <w:rsid w:val="00991FDD"/>
    <w:rsid w:val="009949B4"/>
    <w:rsid w:val="00A43D76"/>
    <w:rsid w:val="00A66148"/>
    <w:rsid w:val="00B63D15"/>
    <w:rsid w:val="00B747ED"/>
    <w:rsid w:val="00BB6E03"/>
    <w:rsid w:val="00D147A2"/>
    <w:rsid w:val="00D33FD3"/>
    <w:rsid w:val="00D55016"/>
    <w:rsid w:val="00E40B3A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6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8</cp:revision>
  <dcterms:created xsi:type="dcterms:W3CDTF">2018-11-05T09:10:00Z</dcterms:created>
  <dcterms:modified xsi:type="dcterms:W3CDTF">2019-01-28T08:25:00Z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